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FF" w:rsidRDefault="002368FF">
      <w:pPr>
        <w:pStyle w:val="Heading1"/>
        <w:ind w:right="-720"/>
      </w:pPr>
      <w:r>
        <w:rPr>
          <w:sz w:val="30"/>
          <w:szCs w:val="30"/>
        </w:rPr>
        <w:t>Gastroenterology Specialties, PC</w:t>
      </w:r>
      <w:r>
        <w:br/>
        <w:t xml:space="preserve">GoLytely </w:t>
      </w:r>
      <w:smartTag w:uri="urn:schemas-microsoft-com:office:smarttags" w:element="City">
        <w:smartTag w:uri="urn:schemas-microsoft-com:office:smarttags" w:element="place">
          <w:r>
            <w:t>Split</w:t>
          </w:r>
        </w:smartTag>
      </w:smartTag>
      <w:r>
        <w:t xml:space="preserve"> Dose Instructions</w:t>
      </w:r>
    </w:p>
    <w:p w:rsidR="002368FF" w:rsidRDefault="002368FF">
      <w:pPr>
        <w:pStyle w:val="Heading4"/>
        <w:rPr>
          <w:b w:val="0"/>
          <w:bCs w:val="0"/>
        </w:rPr>
      </w:pPr>
      <w:r>
        <w:t xml:space="preserve">          **IMPORTANT COLONOSCOPY DIET &amp; PREP INSTRUCTIONS **</w:t>
      </w:r>
    </w:p>
    <w:p w:rsidR="002368FF" w:rsidRDefault="002368FF">
      <w:pPr>
        <w:jc w:val="center"/>
      </w:pPr>
    </w:p>
    <w:p w:rsidR="002368FF" w:rsidRDefault="002368FF">
      <w:pPr>
        <w:pStyle w:val="Header"/>
        <w:tabs>
          <w:tab w:val="left" w:pos="7020"/>
        </w:tabs>
        <w:ind w:left="-748" w:firstLine="748"/>
        <w:rPr>
          <w:b/>
          <w:bCs/>
        </w:rPr>
      </w:pPr>
    </w:p>
    <w:p w:rsidR="002368FF" w:rsidRDefault="002368FF">
      <w:pPr>
        <w:pStyle w:val="Heading2"/>
      </w:pPr>
      <w:r>
        <w:rPr>
          <w:rStyle w:val="Strong"/>
        </w:rPr>
        <w:t>General instructions for Colonoscopy</w:t>
      </w:r>
    </w:p>
    <w:p w:rsidR="002368FF" w:rsidRDefault="002368FF">
      <w:pPr>
        <w:numPr>
          <w:ilvl w:val="0"/>
          <w:numId w:val="10"/>
        </w:numPr>
        <w:ind w:right="-720"/>
      </w:pPr>
      <w:r>
        <w:t xml:space="preserve">You will be contacted the week prior to the procedure to review your medical history, unless you </w:t>
      </w:r>
    </w:p>
    <w:p w:rsidR="002368FF" w:rsidRDefault="002368FF">
      <w:pPr>
        <w:ind w:right="-720"/>
      </w:pPr>
      <w:r>
        <w:t xml:space="preserve">     </w:t>
      </w:r>
      <w:proofErr w:type="gramStart"/>
      <w:r>
        <w:t>have</w:t>
      </w:r>
      <w:proofErr w:type="gramEnd"/>
      <w:r>
        <w:t xml:space="preserve"> been seen in the office within 30 days.  </w:t>
      </w:r>
    </w:p>
    <w:p w:rsidR="002368FF" w:rsidRDefault="002368FF">
      <w:pPr>
        <w:numPr>
          <w:ilvl w:val="0"/>
          <w:numId w:val="10"/>
        </w:numPr>
        <w:ind w:right="-720"/>
      </w:pPr>
      <w:r>
        <w:t xml:space="preserve">Have a list of your medications available when the nurse calls. Medication instructions will be given to </w:t>
      </w:r>
    </w:p>
    <w:p w:rsidR="002368FF" w:rsidRDefault="002368FF">
      <w:pPr>
        <w:ind w:right="-720"/>
      </w:pPr>
      <w:r>
        <w:t xml:space="preserve">     </w:t>
      </w:r>
      <w:proofErr w:type="gramStart"/>
      <w:r>
        <w:t>you</w:t>
      </w:r>
      <w:proofErr w:type="gramEnd"/>
      <w:r>
        <w:t xml:space="preserve"> at that time. </w:t>
      </w:r>
    </w:p>
    <w:p w:rsidR="002368FF" w:rsidRDefault="002368FF">
      <w:pPr>
        <w:ind w:left="360" w:right="-720"/>
        <w:rPr>
          <w:rStyle w:val="Strong"/>
        </w:rPr>
      </w:pPr>
      <w:r>
        <w:rPr>
          <w:rStyle w:val="Strong"/>
        </w:rPr>
        <w:t xml:space="preserve">-- Blood thinning medications such as Warfarin (Coumadin), Plavix, Pletal, Heparin, Aggrenox   </w:t>
      </w:r>
    </w:p>
    <w:p w:rsidR="002368FF" w:rsidRDefault="002368FF">
      <w:pPr>
        <w:ind w:right="-720"/>
        <w:rPr>
          <w:rStyle w:val="Strong"/>
        </w:rPr>
      </w:pPr>
      <w:r>
        <w:rPr>
          <w:rStyle w:val="Strong"/>
        </w:rPr>
        <w:t xml:space="preserve">          </w:t>
      </w:r>
      <w:proofErr w:type="gramStart"/>
      <w:r>
        <w:rPr>
          <w:rStyle w:val="Strong"/>
        </w:rPr>
        <w:t>or</w:t>
      </w:r>
      <w:proofErr w:type="gramEnd"/>
      <w:r>
        <w:rPr>
          <w:rStyle w:val="Strong"/>
        </w:rPr>
        <w:t xml:space="preserve"> Effient </w:t>
      </w:r>
      <w:r>
        <w:rPr>
          <w:rStyle w:val="Strong"/>
          <w:u w:val="single"/>
        </w:rPr>
        <w:t>MAY</w:t>
      </w:r>
      <w:r>
        <w:rPr>
          <w:rStyle w:val="Strong"/>
        </w:rPr>
        <w:t xml:space="preserve"> need to be held for 5 days prior to the procedure.</w:t>
      </w:r>
    </w:p>
    <w:p w:rsidR="002368FF" w:rsidRDefault="002368FF">
      <w:pPr>
        <w:ind w:left="360" w:right="-720"/>
      </w:pPr>
      <w:r>
        <w:t xml:space="preserve">-- Aspirin </w:t>
      </w:r>
      <w:r>
        <w:rPr>
          <w:b/>
          <w:bCs/>
          <w:u w:val="single"/>
        </w:rPr>
        <w:t>MAY</w:t>
      </w:r>
      <w:r>
        <w:t xml:space="preserve"> need to be held or the dose reduced prior to the procedure. </w:t>
      </w:r>
    </w:p>
    <w:p w:rsidR="002368FF" w:rsidRDefault="002368FF">
      <w:pPr>
        <w:ind w:left="360" w:right="-720"/>
      </w:pPr>
      <w:r>
        <w:t xml:space="preserve">-- Arthritis medications such as Celebrex, Ibuprofen (Advil, Motrin, </w:t>
      </w:r>
      <w:proofErr w:type="gramStart"/>
      <w:r>
        <w:t>Nuprin</w:t>
      </w:r>
      <w:proofErr w:type="gramEnd"/>
      <w:r>
        <w:t xml:space="preserve">) or Naproxen (Aleve) may </w:t>
      </w:r>
    </w:p>
    <w:p w:rsidR="002368FF" w:rsidRDefault="002368FF">
      <w:pPr>
        <w:ind w:left="360" w:right="-720"/>
      </w:pPr>
      <w:r>
        <w:t xml:space="preserve">     </w:t>
      </w:r>
      <w:proofErr w:type="gramStart"/>
      <w:r>
        <w:t>need</w:t>
      </w:r>
      <w:proofErr w:type="gramEnd"/>
      <w:r>
        <w:t xml:space="preserve"> to be held prior to the procedure.</w:t>
      </w:r>
    </w:p>
    <w:p w:rsidR="002368FF" w:rsidRDefault="002368FF">
      <w:pPr>
        <w:numPr>
          <w:ilvl w:val="0"/>
          <w:numId w:val="10"/>
        </w:numPr>
        <w:ind w:right="-720"/>
      </w:pPr>
      <w:r>
        <w:t>Do not stop any medications prior to your procedure unless you have been instructed to do so.</w:t>
      </w:r>
    </w:p>
    <w:p w:rsidR="002368FF" w:rsidRDefault="002368FF">
      <w:pPr>
        <w:numPr>
          <w:ilvl w:val="0"/>
          <w:numId w:val="10"/>
        </w:numPr>
        <w:ind w:right="-720"/>
      </w:pPr>
      <w:r>
        <w:t>The prescription for your bowel prep will be sent to the pharmacy of your choice after you have been contacted for medical history and instructions.</w:t>
      </w:r>
    </w:p>
    <w:p w:rsidR="007857F9" w:rsidRDefault="007857F9">
      <w:pPr>
        <w:numPr>
          <w:ilvl w:val="0"/>
          <w:numId w:val="10"/>
        </w:numPr>
        <w:ind w:right="-720"/>
      </w:pPr>
      <w:r w:rsidRPr="007857F9">
        <w:t>NO FLAX SEEDS, CHIA SEEDS OR FOODS CONTAINING SMALL SEEDS FOR 5 DAYS PRIOR TO YOUR PROCEDURE.</w:t>
      </w:r>
    </w:p>
    <w:p w:rsidR="002368FF" w:rsidRDefault="002368FF">
      <w:pPr>
        <w:ind w:right="-720"/>
      </w:pPr>
    </w:p>
    <w:p w:rsidR="002368FF" w:rsidRDefault="002368FF">
      <w:pPr>
        <w:ind w:right="-720"/>
      </w:pPr>
      <w:r>
        <w:rPr>
          <w:b/>
          <w:bCs/>
          <w:u w:val="single"/>
        </w:rPr>
        <w:t>THE DAY PRIOR TO YOUR PROCEDURE</w:t>
      </w:r>
      <w:r>
        <w:t xml:space="preserve">: </w:t>
      </w:r>
    </w:p>
    <w:p w:rsidR="002368FF" w:rsidRDefault="002368FF">
      <w:pPr>
        <w:ind w:right="-720"/>
      </w:pPr>
      <w:proofErr w:type="gramStart"/>
      <w:r>
        <w:t>1.</w:t>
      </w:r>
      <w:r>
        <w:rPr>
          <w:b/>
          <w:bCs/>
        </w:rPr>
        <w:t>CLEAR</w:t>
      </w:r>
      <w:proofErr w:type="gramEnd"/>
      <w:r>
        <w:rPr>
          <w:b/>
          <w:bCs/>
        </w:rPr>
        <w:t xml:space="preserve"> LIQUIDS ONLY</w:t>
      </w:r>
      <w:r>
        <w:t xml:space="preserve"> for </w:t>
      </w:r>
      <w:r>
        <w:rPr>
          <w:b/>
          <w:bCs/>
        </w:rPr>
        <w:t>THE ENTIRE DAY</w:t>
      </w:r>
      <w:r>
        <w:t xml:space="preserve"> prior to your procedure. Clear liquids include </w:t>
      </w:r>
    </w:p>
    <w:p w:rsidR="002368FF" w:rsidRDefault="002368FF">
      <w:pPr>
        <w:ind w:right="-720"/>
      </w:pPr>
      <w:r>
        <w:t xml:space="preserve">    </w:t>
      </w:r>
      <w:proofErr w:type="gramStart"/>
      <w:r>
        <w:t>water</w:t>
      </w:r>
      <w:proofErr w:type="gramEnd"/>
      <w:r>
        <w:t xml:space="preserve">, broth, clear juices without pulp, black coffee, tea, sports drinks, flavored waters, Kool-Aid, soda </w:t>
      </w:r>
    </w:p>
    <w:p w:rsidR="002368FF" w:rsidRDefault="002368FF">
      <w:pPr>
        <w:ind w:right="-720"/>
      </w:pPr>
      <w:r>
        <w:t xml:space="preserve">    </w:t>
      </w:r>
      <w:proofErr w:type="gramStart"/>
      <w:r>
        <w:t>and</w:t>
      </w:r>
      <w:proofErr w:type="gramEnd"/>
      <w:r>
        <w:t xml:space="preserve"> Jell-O (no fruit or toppings). Drink as much as possible throughout the day. Nothing red, blue or </w:t>
      </w:r>
    </w:p>
    <w:p w:rsidR="002368FF" w:rsidRDefault="002368FF">
      <w:pPr>
        <w:ind w:right="-720"/>
      </w:pPr>
      <w:r>
        <w:t xml:space="preserve">    </w:t>
      </w:r>
      <w:proofErr w:type="gramStart"/>
      <w:r>
        <w:t>purple</w:t>
      </w:r>
      <w:proofErr w:type="gramEnd"/>
      <w:r>
        <w:t xml:space="preserve"> colored. </w:t>
      </w:r>
      <w:r>
        <w:rPr>
          <w:b/>
          <w:bCs/>
          <w:u w:val="single"/>
        </w:rPr>
        <w:t>NO</w:t>
      </w:r>
      <w:r>
        <w:t xml:space="preserve"> SOLID FOODS, MILK OR DAIRY PRODUCTS. </w:t>
      </w:r>
    </w:p>
    <w:p w:rsidR="002368FF" w:rsidRDefault="002368FF">
      <w:pPr>
        <w:ind w:right="-720"/>
      </w:pPr>
    </w:p>
    <w:p w:rsidR="002368FF" w:rsidRDefault="002368FF">
      <w:pPr>
        <w:ind w:right="-720"/>
      </w:pPr>
      <w:r>
        <w:t xml:space="preserve">2. </w:t>
      </w:r>
      <w:r>
        <w:rPr>
          <w:b/>
          <w:bCs/>
        </w:rPr>
        <w:t>GOLYTELY INSTRUCTIONS</w:t>
      </w:r>
      <w:r>
        <w:t>:</w:t>
      </w:r>
    </w:p>
    <w:p w:rsidR="002368FF" w:rsidRDefault="002368FF">
      <w:pPr>
        <w:numPr>
          <w:ilvl w:val="0"/>
          <w:numId w:val="3"/>
        </w:numPr>
        <w:ind w:right="-720"/>
      </w:pPr>
      <w:r>
        <w:t>The morning before your procedure, empty 1 flavor packet of choice into the plastic container provided. Fill to the top line with lukewarm water, stir &amp; refrigerate.</w:t>
      </w:r>
    </w:p>
    <w:p w:rsidR="002368FF" w:rsidRDefault="002368FF">
      <w:pPr>
        <w:numPr>
          <w:ilvl w:val="0"/>
          <w:numId w:val="3"/>
        </w:numPr>
        <w:ind w:right="-720"/>
      </w:pPr>
      <w:r>
        <w:t xml:space="preserve">Begin drinking GoLytely at 5:00PM. Drink an 8oz glass every 15 minutes until the bottle is ½ gone. Refrigerate the remaining prep. </w:t>
      </w:r>
    </w:p>
    <w:p w:rsidR="002368FF" w:rsidRDefault="002368FF">
      <w:pPr>
        <w:numPr>
          <w:ilvl w:val="0"/>
          <w:numId w:val="4"/>
        </w:numPr>
        <w:ind w:right="-720"/>
      </w:pPr>
      <w:r>
        <w:t>Continue to drink clear liquids to prevent dehydration. Drink at least 16oz of clear liquids of your choice after finishing each round of prep.</w:t>
      </w:r>
    </w:p>
    <w:p w:rsidR="002368FF" w:rsidRDefault="002368FF">
      <w:pPr>
        <w:ind w:right="-720"/>
      </w:pPr>
    </w:p>
    <w:p w:rsidR="002368FF" w:rsidRDefault="002368FF">
      <w:pPr>
        <w:ind w:right="-720"/>
        <w:rPr>
          <w:b/>
          <w:bCs/>
        </w:rPr>
      </w:pPr>
      <w:r>
        <w:rPr>
          <w:b/>
          <w:bCs/>
          <w:u w:val="single"/>
        </w:rPr>
        <w:t>THE DAY OF YOUR PROCEDURE</w:t>
      </w:r>
      <w:r>
        <w:rPr>
          <w:b/>
          <w:bCs/>
        </w:rPr>
        <w:t>:</w:t>
      </w:r>
    </w:p>
    <w:p w:rsidR="002368FF" w:rsidRDefault="002368FF">
      <w:pPr>
        <w:numPr>
          <w:ilvl w:val="0"/>
          <w:numId w:val="12"/>
        </w:numPr>
        <w:ind w:right="-720"/>
      </w:pPr>
      <w:r>
        <w:t>Four (4)</w:t>
      </w:r>
      <w:r w:rsidR="00573C86">
        <w:t xml:space="preserve"> hours before you need to leave for your procedure</w:t>
      </w:r>
      <w:r>
        <w:t>, begin drinking the secon</w:t>
      </w:r>
      <w:r w:rsidR="00573C86">
        <w:t xml:space="preserve">d ½ of GoLytely. Drink an 8oz </w:t>
      </w:r>
      <w:r>
        <w:t>glass every 15 minutes until gone. Follow with 16oz of clear liquid of your choice.</w:t>
      </w:r>
    </w:p>
    <w:p w:rsidR="002368FF" w:rsidRDefault="002368FF">
      <w:pPr>
        <w:numPr>
          <w:ilvl w:val="0"/>
          <w:numId w:val="12"/>
        </w:numPr>
        <w:ind w:right="-720"/>
      </w:pPr>
      <w:r>
        <w:t>You may continue the clear liquid diet until</w:t>
      </w:r>
      <w:r w:rsidR="00573C86">
        <w:t xml:space="preserve"> 2 hours prior to your check-in time</w:t>
      </w:r>
      <w:r>
        <w:t>, and then stop drinking.</w:t>
      </w:r>
    </w:p>
    <w:p w:rsidR="002368FF" w:rsidRDefault="002368FF">
      <w:pPr>
        <w:numPr>
          <w:ilvl w:val="0"/>
          <w:numId w:val="12"/>
        </w:numPr>
        <w:ind w:right="-720"/>
      </w:pPr>
      <w:r>
        <w:t>Take only the medications you have been instructed to take prior to your procedure.</w:t>
      </w:r>
    </w:p>
    <w:p w:rsidR="002368FF" w:rsidRDefault="002368FF">
      <w:pPr>
        <w:numPr>
          <w:ilvl w:val="0"/>
          <w:numId w:val="12"/>
        </w:numPr>
        <w:ind w:right="-720"/>
      </w:pPr>
      <w:r>
        <w:t>If you are diabetic, check your blood sugar before you come and bring the result with you.</w:t>
      </w:r>
    </w:p>
    <w:p w:rsidR="002368FF" w:rsidRDefault="002368FF">
      <w:pPr>
        <w:numPr>
          <w:ilvl w:val="0"/>
          <w:numId w:val="12"/>
        </w:numPr>
        <w:ind w:right="-720"/>
      </w:pPr>
      <w:r>
        <w:t xml:space="preserve">You </w:t>
      </w:r>
      <w:r>
        <w:rPr>
          <w:b/>
          <w:bCs/>
        </w:rPr>
        <w:t xml:space="preserve">MUST </w:t>
      </w:r>
      <w:r>
        <w:t>bring a responsible adult to drive you home after your procedure. No public transportation.</w:t>
      </w:r>
    </w:p>
    <w:p w:rsidR="002368FF" w:rsidRDefault="002368FF">
      <w:pPr>
        <w:numPr>
          <w:ilvl w:val="0"/>
          <w:numId w:val="12"/>
        </w:numPr>
        <w:ind w:right="-720"/>
      </w:pPr>
      <w:r>
        <w:t>Please review your post-procedure instructions before resuming any medications.</w:t>
      </w:r>
    </w:p>
    <w:sectPr w:rsidR="002368FF">
      <w:footerReference w:type="default" r:id="rId7"/>
      <w:pgSz w:w="12240" w:h="15840"/>
      <w:pgMar w:top="540" w:right="18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C2A" w:rsidRDefault="00234C2A">
      <w:r>
        <w:separator/>
      </w:r>
    </w:p>
  </w:endnote>
  <w:endnote w:type="continuationSeparator" w:id="1">
    <w:p w:rsidR="00234C2A" w:rsidRDefault="00234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FF" w:rsidRDefault="00573C86">
    <w:pPr>
      <w:pStyle w:val="Footer"/>
      <w:rPr>
        <w:sz w:val="16"/>
      </w:rPr>
    </w:pPr>
    <w:r>
      <w:rPr>
        <w:sz w:val="16"/>
      </w:rPr>
      <w:t>5/24/19</w:t>
    </w:r>
    <w:r w:rsidR="002368FF">
      <w:rPr>
        <w:sz w:val="16"/>
      </w:rPr>
      <w:t xml:space="preserve"> SCS RN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C2A" w:rsidRDefault="00234C2A">
      <w:r>
        <w:separator/>
      </w:r>
    </w:p>
  </w:footnote>
  <w:footnote w:type="continuationSeparator" w:id="1">
    <w:p w:rsidR="00234C2A" w:rsidRDefault="00234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2E3A"/>
    <w:multiLevelType w:val="hybridMultilevel"/>
    <w:tmpl w:val="64C424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CA6B30"/>
    <w:multiLevelType w:val="hybridMultilevel"/>
    <w:tmpl w:val="20EA3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409D9"/>
    <w:multiLevelType w:val="hybridMultilevel"/>
    <w:tmpl w:val="EE5830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CA3B41"/>
    <w:multiLevelType w:val="hybridMultilevel"/>
    <w:tmpl w:val="BBA8C3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181CA1"/>
    <w:multiLevelType w:val="hybridMultilevel"/>
    <w:tmpl w:val="55AAEE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62494"/>
    <w:multiLevelType w:val="hybridMultilevel"/>
    <w:tmpl w:val="12BAC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8C31DB"/>
    <w:multiLevelType w:val="hybridMultilevel"/>
    <w:tmpl w:val="B170C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76D64"/>
    <w:multiLevelType w:val="hybridMultilevel"/>
    <w:tmpl w:val="CC625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D50FB7"/>
    <w:multiLevelType w:val="hybridMultilevel"/>
    <w:tmpl w:val="084000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4316637"/>
    <w:multiLevelType w:val="hybridMultilevel"/>
    <w:tmpl w:val="14F2D1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6FF2218"/>
    <w:multiLevelType w:val="hybridMultilevel"/>
    <w:tmpl w:val="65D64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CC2E0A"/>
    <w:multiLevelType w:val="hybridMultilevel"/>
    <w:tmpl w:val="B5145E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8F6"/>
    <w:rsid w:val="00234C2A"/>
    <w:rsid w:val="002368FF"/>
    <w:rsid w:val="002C78F6"/>
    <w:rsid w:val="00573C86"/>
    <w:rsid w:val="007857F9"/>
    <w:rsid w:val="00A537AB"/>
    <w:rsid w:val="00CA3772"/>
    <w:rsid w:val="00E2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200" w:line="276" w:lineRule="auto"/>
      <w:jc w:val="center"/>
      <w:outlineLvl w:val="0"/>
    </w:pPr>
    <w:rPr>
      <w:rFonts w:ascii="Calibri" w:eastAsia="Calibri" w:hAnsi="Calibri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Gastroenterology Specialties, PC</vt:lpstr>
    </vt:vector>
  </TitlesOfParts>
  <Company>Gastro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Gastroenterology Specialties, PC</dc:title>
  <dc:creator>sschmersal</dc:creator>
  <cp:lastModifiedBy>jtheye</cp:lastModifiedBy>
  <cp:revision>2</cp:revision>
  <cp:lastPrinted>2011-03-03T16:37:00Z</cp:lastPrinted>
  <dcterms:created xsi:type="dcterms:W3CDTF">2021-03-10T22:07:00Z</dcterms:created>
  <dcterms:modified xsi:type="dcterms:W3CDTF">2021-03-10T22:07:00Z</dcterms:modified>
</cp:coreProperties>
</file>